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AF44" w14:textId="4D77181F" w:rsidR="00122C63" w:rsidRDefault="00122C63" w:rsidP="00122C63">
      <w:pPr>
        <w:pStyle w:val="NormalWeb"/>
        <w:shd w:val="clear" w:color="auto" w:fill="FFFFFF"/>
        <w:spacing w:before="0" w:beforeAutospacing="0"/>
        <w:rPr>
          <w:b/>
          <w:bCs/>
          <w:color w:val="0070C0"/>
        </w:rPr>
      </w:pPr>
      <w:r>
        <w:rPr>
          <w:noProof/>
        </w:rPr>
        <w:drawing>
          <wp:inline distT="0" distB="0" distL="0" distR="0" wp14:anchorId="4829E02A" wp14:editId="4B03F0DB">
            <wp:extent cx="5731510" cy="7473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9A7BE" w14:textId="46750376" w:rsidR="00122C63" w:rsidRPr="00516087" w:rsidRDefault="00122C63" w:rsidP="00122C63">
      <w:pPr>
        <w:pStyle w:val="NormalWeb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516087">
        <w:rPr>
          <w:b/>
          <w:bCs/>
          <w:color w:val="0070C0"/>
          <w:sz w:val="28"/>
          <w:szCs w:val="28"/>
        </w:rPr>
        <w:t>Support Services</w:t>
      </w:r>
    </w:p>
    <w:p w14:paraId="6644DF24" w14:textId="77777777" w:rsidR="00122C63" w:rsidRPr="00B71D9B" w:rsidRDefault="00516087" w:rsidP="00122C63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  <w:r w:rsidRPr="00516087">
        <w:rPr>
          <w:rFonts w:ascii="Times New Roman" w:eastAsia="Times New Roman" w:hAnsi="Times New Roman" w:cs="Times New Roman"/>
          <w:sz w:val="28"/>
          <w:szCs w:val="28"/>
          <w:lang w:eastAsia="en-IE"/>
        </w:rPr>
        <w:pict w14:anchorId="7F8E3F27">
          <v:rect id="_x0000_i1025" style="width:0;height:0" o:hrstd="t" o:hrnoshade="t" o:hr="t" fillcolor="black" stroked="f"/>
        </w:pict>
      </w:r>
      <w:r w:rsidR="00122C63" w:rsidRPr="00B71D9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n-IE"/>
        </w:rPr>
        <w:t>Towards Healing</w:t>
      </w:r>
    </w:p>
    <w:p w14:paraId="7B314DFA" w14:textId="77777777" w:rsidR="00122C63" w:rsidRPr="00BE7E04" w:rsidRDefault="00122C63" w:rsidP="00122C63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3255F7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Towards Healing is an independent organisation providing professional support for people who have experienced institutional, </w:t>
      </w:r>
      <w:proofErr w:type="gramStart"/>
      <w:r w:rsidRPr="003255F7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clerical</w:t>
      </w:r>
      <w:proofErr w:type="gramEnd"/>
      <w:r w:rsidRPr="003255F7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or religious abuse in Ireland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hyperlink r:id="rId5" w:history="1">
        <w:r w:rsidRPr="00D100E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en-IE"/>
          </w:rPr>
          <w:t>www.towardshealing.ie</w:t>
        </w:r>
      </w:hyperlink>
      <w:r w:rsidRPr="00325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 </w:t>
      </w:r>
    </w:p>
    <w:p w14:paraId="2D897139" w14:textId="77777777" w:rsidR="00122C63" w:rsidRDefault="00122C63" w:rsidP="00122C63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n-IE"/>
        </w:rPr>
      </w:pPr>
      <w:r w:rsidRPr="00005057">
        <w:rPr>
          <w:rFonts w:ascii="Verdana" w:eastAsia="Times New Roman" w:hAnsi="Verdana" w:cs="Times New Roman"/>
          <w:noProof/>
          <w:color w:val="4DB2EC"/>
          <w:sz w:val="23"/>
          <w:szCs w:val="23"/>
          <w:lang w:eastAsia="en-IE"/>
        </w:rPr>
        <w:drawing>
          <wp:inline distT="0" distB="0" distL="0" distR="0" wp14:anchorId="2AF6186F" wp14:editId="3E141E36">
            <wp:extent cx="2676525" cy="1905000"/>
            <wp:effectExtent l="0" t="0" r="9525" b="0"/>
            <wp:docPr id="7" name="Picture 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B1388" w14:textId="4AD93FD7" w:rsidR="00516087" w:rsidRDefault="00122C63" w:rsidP="00122C63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n-IE"/>
        </w:rPr>
      </w:pPr>
      <w:r w:rsidRPr="00B71D9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n-IE"/>
        </w:rPr>
        <w:t>Towards Peace</w:t>
      </w:r>
    </w:p>
    <w:p w14:paraId="25556DB5" w14:textId="4191DFF5" w:rsidR="00122C63" w:rsidRPr="00516087" w:rsidRDefault="00122C63" w:rsidP="00122C63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n-IE"/>
        </w:rPr>
      </w:pPr>
      <w:r w:rsidRPr="003255F7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Towards Peace offers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s</w:t>
      </w:r>
      <w:r w:rsidRPr="003255F7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piritual support for survivors of abuse by Catholic Church personnel in Ireland.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n-IE"/>
        </w:rPr>
        <w:t xml:space="preserve"> </w:t>
      </w:r>
      <w:r w:rsidRPr="003255F7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The vision of Towards Peace is to provide a safe supportive space, where people who have been affected by abuse in a Church context can be accompanied as they seek their own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r w:rsidRPr="003255F7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experience of spiritual peace.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hyperlink r:id="rId8" w:history="1">
        <w:r w:rsidRPr="00D100E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en-IE"/>
          </w:rPr>
          <w:t>www.towardspeace.ie</w:t>
        </w:r>
      </w:hyperlink>
    </w:p>
    <w:p w14:paraId="595E88DA" w14:textId="77777777" w:rsidR="00122C63" w:rsidRDefault="00122C63" w:rsidP="00122C63">
      <w:pPr>
        <w:pStyle w:val="Heading2"/>
        <w:shd w:val="clear" w:color="auto" w:fill="FFFFFF"/>
        <w:spacing w:before="0"/>
        <w:rPr>
          <w:color w:val="0070C0"/>
          <w:sz w:val="24"/>
          <w:szCs w:val="24"/>
        </w:rPr>
      </w:pPr>
    </w:p>
    <w:p w14:paraId="1AB4F3B5" w14:textId="12323531" w:rsidR="00122C63" w:rsidRDefault="00516087" w:rsidP="00122C63">
      <w:pPr>
        <w:spacing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05057">
        <w:rPr>
          <w:rFonts w:ascii="Verdana" w:eastAsia="Times New Roman" w:hAnsi="Verdana" w:cs="Times New Roman"/>
          <w:noProof/>
          <w:color w:val="4DB2EC"/>
          <w:sz w:val="23"/>
          <w:szCs w:val="23"/>
          <w:lang w:eastAsia="en-IE"/>
        </w:rPr>
        <w:drawing>
          <wp:inline distT="0" distB="0" distL="0" distR="0" wp14:anchorId="2B2F5160" wp14:editId="515188AB">
            <wp:extent cx="1714500" cy="1714500"/>
            <wp:effectExtent l="0" t="0" r="0" b="0"/>
            <wp:docPr id="1" name="Picture 1" descr="Logo&#10;&#10;Description automatically generated with medium confidenc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41C69" w14:textId="77777777" w:rsidR="009D10DF" w:rsidRDefault="00516087"/>
    <w:sectPr w:rsidR="009D1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57"/>
    <w:rsid w:val="00005057"/>
    <w:rsid w:val="00122C63"/>
    <w:rsid w:val="002F7762"/>
    <w:rsid w:val="00516087"/>
    <w:rsid w:val="007A0B97"/>
    <w:rsid w:val="00B71D9B"/>
    <w:rsid w:val="00C3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92E99"/>
  <w15:chartTrackingRefBased/>
  <w15:docId w15:val="{2A85DABD-CC0E-4992-ABC7-974335DD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C63"/>
  </w:style>
  <w:style w:type="paragraph" w:styleId="Heading1">
    <w:name w:val="heading 1"/>
    <w:basedOn w:val="Normal"/>
    <w:link w:val="Heading1Char"/>
    <w:uiPriority w:val="9"/>
    <w:qFormat/>
    <w:rsid w:val="000050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2C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057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NormalWeb">
    <w:name w:val="Normal (Web)"/>
    <w:basedOn w:val="Normal"/>
    <w:uiPriority w:val="99"/>
    <w:unhideWhenUsed/>
    <w:rsid w:val="0000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00505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2C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22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ardspeace.i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wardshealing.i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wardshealing.ie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://towardspeace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Hughes</dc:creator>
  <cp:keywords/>
  <dc:description/>
  <cp:lastModifiedBy>Aileen Hughes</cp:lastModifiedBy>
  <cp:revision>4</cp:revision>
  <dcterms:created xsi:type="dcterms:W3CDTF">2020-10-28T00:05:00Z</dcterms:created>
  <dcterms:modified xsi:type="dcterms:W3CDTF">2021-04-25T20:16:00Z</dcterms:modified>
</cp:coreProperties>
</file>