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8D0C" w14:textId="0C037417" w:rsidR="00CD482A" w:rsidRDefault="00CD482A" w:rsidP="00CD482A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8959B6" wp14:editId="56E7322B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5731510" cy="747395"/>
            <wp:effectExtent l="0" t="0" r="0" b="0"/>
            <wp:wrapTight wrapText="bothSides">
              <wp:wrapPolygon edited="0">
                <wp:start x="19671" y="0"/>
                <wp:lineTo x="2441" y="0"/>
                <wp:lineTo x="0" y="1101"/>
                <wp:lineTo x="0" y="13764"/>
                <wp:lineTo x="431" y="17618"/>
                <wp:lineTo x="718" y="18168"/>
                <wp:lineTo x="933" y="20370"/>
                <wp:lineTo x="2082" y="20921"/>
                <wp:lineTo x="20246" y="20921"/>
                <wp:lineTo x="20533" y="20921"/>
                <wp:lineTo x="21322" y="18168"/>
                <wp:lineTo x="21466" y="16517"/>
                <wp:lineTo x="21394" y="4955"/>
                <wp:lineTo x="21107" y="2202"/>
                <wp:lineTo x="20389" y="0"/>
                <wp:lineTo x="196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FD53" w14:textId="342741BE" w:rsidR="00CD482A" w:rsidRDefault="00CD482A" w:rsidP="00CD482A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Code of Behaviour for Adults </w:t>
      </w:r>
    </w:p>
    <w:p w14:paraId="1E2B34A4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for all personnel to: </w:t>
      </w:r>
    </w:p>
    <w:p w14:paraId="7A8F4919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Treat all children with respect and dignity</w:t>
      </w:r>
    </w:p>
    <w:p w14:paraId="65F435E5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Treat all children equally</w:t>
      </w:r>
    </w:p>
    <w:p w14:paraId="64C48F18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Model positive, appropriate behaviour to all children we </w:t>
      </w:r>
      <w:proofErr w:type="gramStart"/>
      <w:r>
        <w:rPr>
          <w:rFonts w:ascii="Times New Roman" w:hAnsi="Times New Roman" w:cs="Times New Roman"/>
          <w:sz w:val="24"/>
          <w:szCs w:val="24"/>
        </w:rPr>
        <w:t>come into contact with</w:t>
      </w:r>
      <w:proofErr w:type="gramEnd"/>
    </w:p>
    <w:p w14:paraId="63B2840D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Be aware of the Church’s child protection and child safeguarding policy</w:t>
      </w:r>
    </w:p>
    <w:p w14:paraId="5280DBFC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Challenge and report abusive and potentially abusive behaviour</w:t>
      </w:r>
    </w:p>
    <w:p w14:paraId="348436A7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Develop a culture of openness, </w:t>
      </w:r>
      <w:proofErr w:type="gramStart"/>
      <w:r>
        <w:rPr>
          <w:rFonts w:ascii="Times New Roman" w:hAnsi="Times New Roman" w:cs="Times New Roman"/>
          <w:sz w:val="24"/>
          <w:szCs w:val="24"/>
        </w:rPr>
        <w:t>honesty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safety</w:t>
      </w:r>
    </w:p>
    <w:p w14:paraId="4F3171EB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Develop a culture where children have permission to tell and to talk about any concerns or worries that they may have</w:t>
      </w:r>
    </w:p>
    <w:p w14:paraId="36EC28A0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Respect each child’s boundaries and support them to develop their own understanding and sense of their rights</w:t>
      </w:r>
    </w:p>
    <w:p w14:paraId="1CDF5D51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Be aware of their responsibility for the safety of all children in their care</w:t>
      </w:r>
    </w:p>
    <w:p w14:paraId="400BA213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Work in open environments</w:t>
      </w:r>
    </w:p>
    <w:p w14:paraId="19558ED8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Help children to know what they can do if they have a problem.</w:t>
      </w:r>
    </w:p>
    <w:p w14:paraId="0255A314" w14:textId="77777777" w:rsidR="00CD482A" w:rsidRDefault="00CD482A" w:rsidP="00CD482A">
      <w:pPr>
        <w:spacing w:line="360" w:lineRule="auto"/>
      </w:pPr>
    </w:p>
    <w:p w14:paraId="2A5DE8FE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Adults must never: </w:t>
      </w:r>
    </w:p>
    <w:p w14:paraId="6FC030FD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Hit or otherwise physically assault or abuse children</w:t>
      </w:r>
    </w:p>
    <w:p w14:paraId="3B244D27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Develop sexual relationships with children</w:t>
      </w:r>
    </w:p>
    <w:p w14:paraId="7AB092BA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Develop relationships with children that could in any way be deemed exploitative or abusive</w:t>
      </w:r>
    </w:p>
    <w:p w14:paraId="62F9E74C" w14:textId="5D750F8D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Act in any way that may be abusive or may place a child at risk of abuse</w:t>
      </w:r>
    </w:p>
    <w:p w14:paraId="282B4705" w14:textId="6B5D202F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A24BF7" wp14:editId="36DD75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747395"/>
            <wp:effectExtent l="0" t="0" r="0" b="0"/>
            <wp:wrapTight wrapText="bothSides">
              <wp:wrapPolygon edited="0">
                <wp:start x="19671" y="0"/>
                <wp:lineTo x="2441" y="0"/>
                <wp:lineTo x="0" y="1101"/>
                <wp:lineTo x="0" y="13764"/>
                <wp:lineTo x="431" y="17618"/>
                <wp:lineTo x="718" y="18168"/>
                <wp:lineTo x="933" y="20370"/>
                <wp:lineTo x="2082" y="20921"/>
                <wp:lineTo x="20246" y="20921"/>
                <wp:lineTo x="20533" y="20921"/>
                <wp:lineTo x="21322" y="18168"/>
                <wp:lineTo x="21466" y="16517"/>
                <wp:lineTo x="21394" y="4955"/>
                <wp:lineTo x="21107" y="2202"/>
                <wp:lineTo x="20389" y="0"/>
                <wp:lineTo x="196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060B0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Use language, make </w:t>
      </w:r>
      <w:proofErr w:type="gramStart"/>
      <w:r>
        <w:rPr>
          <w:rFonts w:ascii="Times New Roman" w:hAnsi="Times New Roman" w:cs="Times New Roman"/>
          <w:sz w:val="24"/>
          <w:szCs w:val="24"/>
        </w:rPr>
        <w:t>suggestions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offer advice that is inappropriate, offensive or abusive</w:t>
      </w:r>
    </w:p>
    <w:p w14:paraId="6999F98E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Do things for a child of a personal nature that they can do themselves</w:t>
      </w:r>
    </w:p>
    <w:p w14:paraId="5307B093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Condone or participate in behaviour that is illegal, </w:t>
      </w:r>
      <w:proofErr w:type="gramStart"/>
      <w:r>
        <w:rPr>
          <w:rFonts w:ascii="Times New Roman" w:hAnsi="Times New Roman" w:cs="Times New Roman"/>
          <w:sz w:val="24"/>
          <w:szCs w:val="24"/>
        </w:rPr>
        <w:t>unsafe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abusive</w:t>
      </w:r>
    </w:p>
    <w:p w14:paraId="690DD822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Act in any way that is intended to intimidate, shame, humiliate, </w:t>
      </w:r>
      <w:proofErr w:type="gramStart"/>
      <w:r>
        <w:rPr>
          <w:rFonts w:ascii="Times New Roman" w:hAnsi="Times New Roman" w:cs="Times New Roman"/>
          <w:sz w:val="24"/>
          <w:szCs w:val="24"/>
        </w:rPr>
        <w:t>belittle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degrade</w:t>
      </w:r>
    </w:p>
    <w:p w14:paraId="53297D4C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Engage in discriminatory behaviour or language in relation to race, culture, age, gender, disability, religion, sexual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political views</w:t>
      </w:r>
    </w:p>
    <w:p w14:paraId="79B8AA7E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Consume alcohol, tobacco or illegal drugs while having responsibility for or in the presence of children/young people.</w:t>
      </w:r>
    </w:p>
    <w:p w14:paraId="3C719477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597A43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In general, it is inappropriate to: </w:t>
      </w:r>
    </w:p>
    <w:p w14:paraId="3FB43ECC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Take children away or to your own home, especially where they will be alone with you</w:t>
      </w:r>
    </w:p>
    <w:p w14:paraId="00D9E5AA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Involve children in one-to-one contact; activities should usually be supervised by at least two adults. However, there may be two circumstances where this may occur: </w:t>
      </w:r>
    </w:p>
    <w:p w14:paraId="424C5E29" w14:textId="77777777" w:rsidR="00CD482A" w:rsidRDefault="00CD482A" w:rsidP="00CD4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reactive situation, for example when a young person requests a one-to-one meeting with you without warning, or where a young person has had to be removed from a group as part of a code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behaviour;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5159A" w14:textId="77777777" w:rsidR="00CD482A" w:rsidRDefault="00CD482A" w:rsidP="00CD4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a planned structured piece of work (for example one-to-one music tuition).</w:t>
      </w:r>
    </w:p>
    <w:p w14:paraId="51DA778E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96EC8" w14:textId="77777777" w:rsidR="00CD482A" w:rsidRDefault="00CD482A" w:rsidP="00CD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B2BE9F" w14:textId="77777777" w:rsidR="009D10DF" w:rsidRDefault="00CD482A"/>
    <w:sectPr w:rsidR="009D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241C"/>
    <w:multiLevelType w:val="hybridMultilevel"/>
    <w:tmpl w:val="D8561B42"/>
    <w:lvl w:ilvl="0" w:tplc="857417C6">
      <w:start w:val="1"/>
      <w:numFmt w:val="upperRoman"/>
      <w:lvlText w:val="%1."/>
      <w:lvlJc w:val="left"/>
      <w:pPr>
        <w:ind w:left="1440" w:hanging="72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2A"/>
    <w:rsid w:val="007A0B97"/>
    <w:rsid w:val="00C312BC"/>
    <w:rsid w:val="00C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A423"/>
  <w15:chartTrackingRefBased/>
  <w15:docId w15:val="{90D0792F-4F18-4712-91F6-C6688B07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1</cp:revision>
  <dcterms:created xsi:type="dcterms:W3CDTF">2020-10-28T20:44:00Z</dcterms:created>
  <dcterms:modified xsi:type="dcterms:W3CDTF">2020-10-28T20:46:00Z</dcterms:modified>
</cp:coreProperties>
</file>